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06" w:rsidRDefault="00317F06"/>
    <w:p w:rsidR="00EF752C" w:rsidRDefault="00401849" w:rsidP="00401849">
      <w:pPr>
        <w:jc w:val="right"/>
      </w:pPr>
      <w:r>
        <w:t xml:space="preserve">УТВЕРЖДЕН </w:t>
      </w:r>
    </w:p>
    <w:p w:rsidR="00401849" w:rsidRDefault="00401849" w:rsidP="00401849">
      <w:pPr>
        <w:jc w:val="right"/>
      </w:pPr>
      <w:r>
        <w:t>Распоряжение контрольно-счетного органа Троицкого района Алтайского края</w:t>
      </w:r>
    </w:p>
    <w:p w:rsidR="00401849" w:rsidRDefault="00401849" w:rsidP="00401849">
      <w:pPr>
        <w:jc w:val="right"/>
      </w:pPr>
      <w:r>
        <w:t xml:space="preserve">от </w:t>
      </w:r>
      <w:r w:rsidR="00AC76C9">
        <w:t>30</w:t>
      </w:r>
      <w:r>
        <w:t>.</w:t>
      </w:r>
      <w:r w:rsidR="00AC76C9">
        <w:t>03</w:t>
      </w:r>
      <w:r>
        <w:t>.20</w:t>
      </w:r>
      <w:r w:rsidR="00AC76C9">
        <w:t>20</w:t>
      </w:r>
      <w:r>
        <w:t xml:space="preserve"> года</w:t>
      </w:r>
    </w:p>
    <w:p w:rsidR="00EF752C" w:rsidRDefault="00EF752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3600"/>
        <w:gridCol w:w="1610"/>
        <w:gridCol w:w="43"/>
        <w:gridCol w:w="36"/>
        <w:gridCol w:w="1835"/>
        <w:gridCol w:w="30"/>
        <w:gridCol w:w="1885"/>
      </w:tblGrid>
      <w:tr w:rsidR="00EF752C" w:rsidTr="00F952E6">
        <w:tc>
          <w:tcPr>
            <w:tcW w:w="532" w:type="dxa"/>
          </w:tcPr>
          <w:p w:rsidR="00EF752C" w:rsidRDefault="00EF752C" w:rsidP="00EF752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00" w:type="dxa"/>
          </w:tcPr>
          <w:p w:rsidR="00EF752C" w:rsidRDefault="00EF752C" w:rsidP="00EF752C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689" w:type="dxa"/>
            <w:gridSpan w:val="3"/>
          </w:tcPr>
          <w:p w:rsidR="00EF752C" w:rsidRDefault="00EF752C" w:rsidP="00EF752C">
            <w:pPr>
              <w:jc w:val="center"/>
            </w:pPr>
            <w:r>
              <w:t>Срок провед</w:t>
            </w:r>
            <w:r>
              <w:t>е</w:t>
            </w:r>
            <w:r>
              <w:t>ния</w:t>
            </w:r>
          </w:p>
        </w:tc>
        <w:tc>
          <w:tcPr>
            <w:tcW w:w="1865" w:type="dxa"/>
            <w:gridSpan w:val="2"/>
          </w:tcPr>
          <w:p w:rsidR="00EF752C" w:rsidRDefault="00EF752C" w:rsidP="00EF752C">
            <w:pPr>
              <w:jc w:val="center"/>
            </w:pPr>
            <w:r>
              <w:t>Ответственное лицо</w:t>
            </w:r>
          </w:p>
        </w:tc>
        <w:tc>
          <w:tcPr>
            <w:tcW w:w="1885" w:type="dxa"/>
          </w:tcPr>
          <w:p w:rsidR="00EF752C" w:rsidRDefault="00EF752C" w:rsidP="00EF752C">
            <w:pPr>
              <w:jc w:val="center"/>
            </w:pPr>
            <w:r>
              <w:t>Основание для включения в план работы</w:t>
            </w:r>
          </w:p>
        </w:tc>
      </w:tr>
      <w:tr w:rsidR="00EF752C" w:rsidTr="00EF752C">
        <w:tc>
          <w:tcPr>
            <w:tcW w:w="532" w:type="dxa"/>
          </w:tcPr>
          <w:p w:rsidR="00EF752C" w:rsidRDefault="00EF752C"/>
        </w:tc>
        <w:tc>
          <w:tcPr>
            <w:tcW w:w="9039" w:type="dxa"/>
            <w:gridSpan w:val="7"/>
          </w:tcPr>
          <w:p w:rsidR="00EF752C" w:rsidRDefault="00EF752C" w:rsidP="00EF752C">
            <w:pPr>
              <w:pStyle w:val="a4"/>
              <w:numPr>
                <w:ilvl w:val="0"/>
                <w:numId w:val="1"/>
              </w:numPr>
              <w:jc w:val="center"/>
            </w:pPr>
            <w:r>
              <w:t>Предварительный контроль</w:t>
            </w:r>
          </w:p>
        </w:tc>
      </w:tr>
      <w:tr w:rsidR="00EF752C" w:rsidTr="00F952E6">
        <w:tc>
          <w:tcPr>
            <w:tcW w:w="532" w:type="dxa"/>
          </w:tcPr>
          <w:p w:rsidR="00EF752C" w:rsidRDefault="00EF752C">
            <w:r>
              <w:t>1.1</w:t>
            </w:r>
          </w:p>
        </w:tc>
        <w:tc>
          <w:tcPr>
            <w:tcW w:w="3600" w:type="dxa"/>
          </w:tcPr>
          <w:p w:rsidR="00EF752C" w:rsidRPr="00EF752C" w:rsidRDefault="00EF752C" w:rsidP="00225BA1">
            <w:r>
              <w:t>Подготовка экспертного заключ</w:t>
            </w:r>
            <w:r>
              <w:t>е</w:t>
            </w:r>
            <w:r>
              <w:t xml:space="preserve">ния на проект решения </w:t>
            </w:r>
            <w:r w:rsidRPr="00EF752C">
              <w:t>“</w:t>
            </w:r>
            <w:r>
              <w:t>О райо</w:t>
            </w:r>
            <w:r>
              <w:t>н</w:t>
            </w:r>
            <w:r>
              <w:t>ном бюджете на 2021 год и план</w:t>
            </w:r>
            <w:r>
              <w:t>о</w:t>
            </w:r>
            <w:r>
              <w:t>вый период</w:t>
            </w:r>
            <w:r w:rsidR="006960C3">
              <w:t xml:space="preserve"> 2022-2023 годов</w:t>
            </w:r>
            <w:r>
              <w:t xml:space="preserve"> </w:t>
            </w:r>
            <w:r w:rsidRPr="00EF752C">
              <w:t>”</w:t>
            </w:r>
          </w:p>
        </w:tc>
        <w:tc>
          <w:tcPr>
            <w:tcW w:w="1689" w:type="dxa"/>
            <w:gridSpan w:val="3"/>
          </w:tcPr>
          <w:p w:rsidR="00EF752C" w:rsidRDefault="00EF752C" w:rsidP="00225BA1">
            <w:pPr>
              <w:jc w:val="center"/>
            </w:pPr>
            <w:r>
              <w:t>4 квартал</w:t>
            </w:r>
          </w:p>
        </w:tc>
        <w:tc>
          <w:tcPr>
            <w:tcW w:w="1865" w:type="dxa"/>
            <w:gridSpan w:val="2"/>
          </w:tcPr>
          <w:p w:rsidR="00EF752C" w:rsidRDefault="00EF752C" w:rsidP="00F952E6">
            <w:pPr>
              <w:jc w:val="center"/>
            </w:pPr>
            <w:r>
              <w:t>Присяжных О.И.</w:t>
            </w:r>
          </w:p>
        </w:tc>
        <w:tc>
          <w:tcPr>
            <w:tcW w:w="1885" w:type="dxa"/>
          </w:tcPr>
          <w:p w:rsidR="00EF752C" w:rsidRDefault="00EF752C" w:rsidP="00225BA1">
            <w:pPr>
              <w:jc w:val="center"/>
            </w:pPr>
            <w:r>
              <w:t>п. 2 ч. 2 ст. 9  З</w:t>
            </w:r>
            <w:r>
              <w:t>а</w:t>
            </w:r>
            <w:r>
              <w:t>кона 6-ФЗ</w:t>
            </w:r>
            <w:proofErr w:type="gramStart"/>
            <w:r>
              <w:t xml:space="preserve"> ,</w:t>
            </w:r>
            <w:proofErr w:type="gramEnd"/>
          </w:p>
          <w:p w:rsidR="00EF752C" w:rsidRDefault="00EF752C" w:rsidP="00225BA1">
            <w:pPr>
              <w:jc w:val="center"/>
            </w:pPr>
            <w:r>
              <w:t>ч.1 ст.157 БК РФ</w:t>
            </w:r>
          </w:p>
        </w:tc>
      </w:tr>
      <w:tr w:rsidR="00EF752C" w:rsidTr="00F952E6">
        <w:tc>
          <w:tcPr>
            <w:tcW w:w="532" w:type="dxa"/>
          </w:tcPr>
          <w:p w:rsidR="00EF752C" w:rsidRDefault="00225BA1">
            <w:r>
              <w:t>1.2</w:t>
            </w:r>
          </w:p>
        </w:tc>
        <w:tc>
          <w:tcPr>
            <w:tcW w:w="3600" w:type="dxa"/>
          </w:tcPr>
          <w:p w:rsidR="00EF752C" w:rsidRPr="00225BA1" w:rsidRDefault="00225BA1">
            <w:r>
              <w:t>Подготовка экспертных заключ</w:t>
            </w:r>
            <w:r>
              <w:t>е</w:t>
            </w:r>
            <w:r>
              <w:t xml:space="preserve">ний на проект решения </w:t>
            </w:r>
            <w:r w:rsidRPr="00225BA1">
              <w:t>“</w:t>
            </w:r>
            <w:r>
              <w:t>О бюдж</w:t>
            </w:r>
            <w:r>
              <w:t>е</w:t>
            </w:r>
            <w:r>
              <w:t>те поселения на 2020 год</w:t>
            </w:r>
            <w:r w:rsidR="00A2189D">
              <w:t xml:space="preserve"> и на пл</w:t>
            </w:r>
            <w:r w:rsidR="00A2189D">
              <w:t>а</w:t>
            </w:r>
            <w:r w:rsidR="00A2189D">
              <w:t>новый период</w:t>
            </w:r>
            <w:r w:rsidR="006960C3">
              <w:t xml:space="preserve"> 2022-2023 годов</w:t>
            </w:r>
            <w:r w:rsidRPr="00225BA1">
              <w:t>”</w:t>
            </w:r>
            <w:r>
              <w:t xml:space="preserve"> (в соответствии с заключенными с</w:t>
            </w:r>
            <w:r>
              <w:t>о</w:t>
            </w:r>
            <w:r>
              <w:t>глашениями)</w:t>
            </w:r>
          </w:p>
        </w:tc>
        <w:tc>
          <w:tcPr>
            <w:tcW w:w="1689" w:type="dxa"/>
            <w:gridSpan w:val="3"/>
          </w:tcPr>
          <w:p w:rsidR="00EF752C" w:rsidRDefault="00225BA1" w:rsidP="00F952E6">
            <w:pPr>
              <w:jc w:val="center"/>
            </w:pPr>
            <w:r>
              <w:t>4 квартал</w:t>
            </w:r>
          </w:p>
        </w:tc>
        <w:tc>
          <w:tcPr>
            <w:tcW w:w="1865" w:type="dxa"/>
            <w:gridSpan w:val="2"/>
          </w:tcPr>
          <w:p w:rsidR="00EF752C" w:rsidRDefault="00225BA1" w:rsidP="00F952E6">
            <w:pPr>
              <w:jc w:val="center"/>
            </w:pPr>
            <w:r>
              <w:t>Присяжных О.И.</w:t>
            </w:r>
          </w:p>
        </w:tc>
        <w:tc>
          <w:tcPr>
            <w:tcW w:w="1885" w:type="dxa"/>
          </w:tcPr>
          <w:p w:rsidR="00225BA1" w:rsidRDefault="00225BA1" w:rsidP="00225BA1">
            <w:pPr>
              <w:jc w:val="center"/>
            </w:pPr>
            <w:r>
              <w:t>п. 2 ч. 2 ст. 9  З</w:t>
            </w:r>
            <w:r>
              <w:t>а</w:t>
            </w:r>
            <w:r>
              <w:t>кона 6-ФЗ</w:t>
            </w:r>
            <w:proofErr w:type="gramStart"/>
            <w:r>
              <w:t xml:space="preserve"> ,</w:t>
            </w:r>
            <w:proofErr w:type="gramEnd"/>
          </w:p>
          <w:p w:rsidR="00EF752C" w:rsidRDefault="00225BA1" w:rsidP="00225BA1">
            <w:r>
              <w:t>ч.1 ст.157 БК РФ</w:t>
            </w:r>
          </w:p>
        </w:tc>
      </w:tr>
      <w:tr w:rsidR="00A2189D" w:rsidTr="00F952E6">
        <w:tc>
          <w:tcPr>
            <w:tcW w:w="532" w:type="dxa"/>
          </w:tcPr>
          <w:p w:rsidR="00A2189D" w:rsidRDefault="00A2189D">
            <w:r>
              <w:t>1.3</w:t>
            </w:r>
          </w:p>
        </w:tc>
        <w:tc>
          <w:tcPr>
            <w:tcW w:w="3600" w:type="dxa"/>
          </w:tcPr>
          <w:p w:rsidR="00A2189D" w:rsidRDefault="00A2189D">
            <w:r>
              <w:t>Подготовка экспертных заключения к проектам решений, связанных с изменениями доходной и расхо</w:t>
            </w:r>
            <w:r>
              <w:t>д</w:t>
            </w:r>
            <w:r>
              <w:t xml:space="preserve">ной части бюджета </w:t>
            </w:r>
          </w:p>
        </w:tc>
        <w:tc>
          <w:tcPr>
            <w:tcW w:w="1689" w:type="dxa"/>
            <w:gridSpan w:val="3"/>
          </w:tcPr>
          <w:p w:rsidR="00A2189D" w:rsidRDefault="00A2189D" w:rsidP="00F952E6">
            <w:pPr>
              <w:jc w:val="center"/>
            </w:pPr>
            <w:r>
              <w:t>По мере п</w:t>
            </w:r>
            <w:r>
              <w:t>о</w:t>
            </w:r>
            <w:r>
              <w:t>ступления</w:t>
            </w:r>
          </w:p>
        </w:tc>
        <w:tc>
          <w:tcPr>
            <w:tcW w:w="1865" w:type="dxa"/>
            <w:gridSpan w:val="2"/>
          </w:tcPr>
          <w:p w:rsidR="00A2189D" w:rsidRDefault="00A2189D" w:rsidP="00F952E6">
            <w:pPr>
              <w:jc w:val="center"/>
            </w:pPr>
            <w:r>
              <w:t>Присяжных О.И.</w:t>
            </w:r>
          </w:p>
        </w:tc>
        <w:tc>
          <w:tcPr>
            <w:tcW w:w="1885" w:type="dxa"/>
          </w:tcPr>
          <w:p w:rsidR="00A2189D" w:rsidRDefault="00A2189D" w:rsidP="00A2189D">
            <w:r>
              <w:t>П.2 ст. 9 Закона</w:t>
            </w:r>
          </w:p>
          <w:p w:rsidR="00A2189D" w:rsidRDefault="00A2189D" w:rsidP="00A2189D">
            <w:r>
              <w:t>6-ФЗ</w:t>
            </w:r>
          </w:p>
        </w:tc>
      </w:tr>
      <w:tr w:rsidR="00A2189D" w:rsidTr="00A2189D">
        <w:tc>
          <w:tcPr>
            <w:tcW w:w="532" w:type="dxa"/>
          </w:tcPr>
          <w:p w:rsidR="00A2189D" w:rsidRDefault="00A2189D"/>
        </w:tc>
        <w:tc>
          <w:tcPr>
            <w:tcW w:w="9039" w:type="dxa"/>
            <w:gridSpan w:val="7"/>
          </w:tcPr>
          <w:p w:rsidR="00A2189D" w:rsidRDefault="00A2189D" w:rsidP="00F952E6">
            <w:pPr>
              <w:pStyle w:val="a4"/>
              <w:numPr>
                <w:ilvl w:val="0"/>
                <w:numId w:val="1"/>
              </w:numPr>
              <w:jc w:val="center"/>
            </w:pPr>
            <w:r>
              <w:t>Текущий контроль</w:t>
            </w:r>
          </w:p>
        </w:tc>
      </w:tr>
      <w:tr w:rsidR="00A2189D" w:rsidTr="00F952E6">
        <w:tc>
          <w:tcPr>
            <w:tcW w:w="532" w:type="dxa"/>
          </w:tcPr>
          <w:p w:rsidR="00A2189D" w:rsidRDefault="00A2189D">
            <w:r>
              <w:t>2.1</w:t>
            </w:r>
          </w:p>
        </w:tc>
        <w:tc>
          <w:tcPr>
            <w:tcW w:w="3600" w:type="dxa"/>
          </w:tcPr>
          <w:p w:rsidR="00A2189D" w:rsidRDefault="00A2189D">
            <w:r>
              <w:t>Внешняя проверка отчета об и</w:t>
            </w:r>
            <w:r>
              <w:t>с</w:t>
            </w:r>
            <w:r>
              <w:t>полнении районного бюджета за 2019 год</w:t>
            </w:r>
          </w:p>
        </w:tc>
        <w:tc>
          <w:tcPr>
            <w:tcW w:w="1653" w:type="dxa"/>
            <w:gridSpan w:val="2"/>
          </w:tcPr>
          <w:p w:rsidR="00A2189D" w:rsidRDefault="00A2189D" w:rsidP="00F952E6">
            <w:pPr>
              <w:jc w:val="center"/>
            </w:pPr>
            <w:r>
              <w:t>2 квартал</w:t>
            </w:r>
          </w:p>
        </w:tc>
        <w:tc>
          <w:tcPr>
            <w:tcW w:w="1901" w:type="dxa"/>
            <w:gridSpan w:val="3"/>
          </w:tcPr>
          <w:p w:rsidR="00A2189D" w:rsidRDefault="00A2189D" w:rsidP="00F952E6">
            <w:pPr>
              <w:jc w:val="center"/>
            </w:pPr>
            <w:r>
              <w:t>Присяжных О.И.</w:t>
            </w:r>
          </w:p>
        </w:tc>
        <w:tc>
          <w:tcPr>
            <w:tcW w:w="1885" w:type="dxa"/>
          </w:tcPr>
          <w:p w:rsidR="00A2189D" w:rsidRDefault="00A2189D" w:rsidP="00A2189D">
            <w:r>
              <w:t>П. 2 ст.9 Закона 6-ФЗ, ст. 264 БК РФ</w:t>
            </w:r>
          </w:p>
        </w:tc>
      </w:tr>
      <w:tr w:rsidR="00A2189D" w:rsidTr="00F952E6">
        <w:tc>
          <w:tcPr>
            <w:tcW w:w="532" w:type="dxa"/>
          </w:tcPr>
          <w:p w:rsidR="00A2189D" w:rsidRDefault="00A2189D">
            <w:r>
              <w:t>2.2</w:t>
            </w:r>
          </w:p>
        </w:tc>
        <w:tc>
          <w:tcPr>
            <w:tcW w:w="3600" w:type="dxa"/>
          </w:tcPr>
          <w:p w:rsidR="00A2189D" w:rsidRDefault="00A2189D" w:rsidP="00A2189D">
            <w:r>
              <w:t>Внешняя проверка отчета об и</w:t>
            </w:r>
            <w:r>
              <w:t>с</w:t>
            </w:r>
            <w:r>
              <w:t xml:space="preserve">полнении бюджетов </w:t>
            </w:r>
            <w:r w:rsidR="00F952E6">
              <w:t xml:space="preserve">сельских </w:t>
            </w:r>
            <w:r>
              <w:t>п</w:t>
            </w:r>
            <w:r>
              <w:t>о</w:t>
            </w:r>
            <w:r>
              <w:t>селений за 2019 год</w:t>
            </w:r>
          </w:p>
        </w:tc>
        <w:tc>
          <w:tcPr>
            <w:tcW w:w="1653" w:type="dxa"/>
            <w:gridSpan w:val="2"/>
          </w:tcPr>
          <w:p w:rsidR="00A2189D" w:rsidRDefault="00A2189D" w:rsidP="00F952E6">
            <w:pPr>
              <w:jc w:val="center"/>
            </w:pPr>
            <w:r>
              <w:t>2 квартал</w:t>
            </w:r>
          </w:p>
        </w:tc>
        <w:tc>
          <w:tcPr>
            <w:tcW w:w="1901" w:type="dxa"/>
            <w:gridSpan w:val="3"/>
          </w:tcPr>
          <w:p w:rsidR="00A2189D" w:rsidRDefault="00A2189D" w:rsidP="00F952E6">
            <w:pPr>
              <w:jc w:val="center"/>
            </w:pPr>
            <w:r>
              <w:t>Присяжных О.И.</w:t>
            </w:r>
          </w:p>
        </w:tc>
        <w:tc>
          <w:tcPr>
            <w:tcW w:w="1885" w:type="dxa"/>
          </w:tcPr>
          <w:p w:rsidR="00A2189D" w:rsidRDefault="00A2189D">
            <w:r>
              <w:t>П.2 ст.9 Закона 6-ФЗ, ст. 264 БК РФ</w:t>
            </w:r>
          </w:p>
        </w:tc>
      </w:tr>
      <w:tr w:rsidR="00A2189D" w:rsidTr="00F952E6">
        <w:tc>
          <w:tcPr>
            <w:tcW w:w="532" w:type="dxa"/>
          </w:tcPr>
          <w:p w:rsidR="00A2189D" w:rsidRDefault="00A2189D">
            <w:r>
              <w:t>2.3</w:t>
            </w:r>
          </w:p>
        </w:tc>
        <w:tc>
          <w:tcPr>
            <w:tcW w:w="3600" w:type="dxa"/>
          </w:tcPr>
          <w:p w:rsidR="00A2189D" w:rsidRDefault="00A2189D" w:rsidP="00A2189D">
            <w:r>
              <w:t>Внешняя проверка бюджетной о</w:t>
            </w:r>
            <w:r>
              <w:t>т</w:t>
            </w:r>
            <w:r>
              <w:t>четности главных администраторов средств районного бюджета об и</w:t>
            </w:r>
            <w:r>
              <w:t>с</w:t>
            </w:r>
            <w:r>
              <w:t xml:space="preserve">полнении бюджета  за 2019 год </w:t>
            </w:r>
          </w:p>
        </w:tc>
        <w:tc>
          <w:tcPr>
            <w:tcW w:w="1653" w:type="dxa"/>
            <w:gridSpan w:val="2"/>
          </w:tcPr>
          <w:p w:rsidR="00A2189D" w:rsidRDefault="00A2189D" w:rsidP="00F952E6">
            <w:pPr>
              <w:jc w:val="center"/>
            </w:pPr>
            <w:r>
              <w:t>2 квартал</w:t>
            </w:r>
          </w:p>
        </w:tc>
        <w:tc>
          <w:tcPr>
            <w:tcW w:w="1901" w:type="dxa"/>
            <w:gridSpan w:val="3"/>
          </w:tcPr>
          <w:p w:rsidR="00A2189D" w:rsidRDefault="00A2189D" w:rsidP="00F952E6">
            <w:pPr>
              <w:jc w:val="center"/>
            </w:pPr>
            <w:r>
              <w:t>Присяжных О.И.</w:t>
            </w:r>
          </w:p>
        </w:tc>
        <w:tc>
          <w:tcPr>
            <w:tcW w:w="1885" w:type="dxa"/>
          </w:tcPr>
          <w:p w:rsidR="00A2189D" w:rsidRDefault="00A2189D">
            <w:r>
              <w:t>П.2 ст.9 Закона 6-ФЗ, ст. 264 БК РФ</w:t>
            </w:r>
          </w:p>
        </w:tc>
      </w:tr>
      <w:tr w:rsidR="00F952E6" w:rsidTr="00F952E6">
        <w:tc>
          <w:tcPr>
            <w:tcW w:w="532" w:type="dxa"/>
          </w:tcPr>
          <w:p w:rsidR="00F952E6" w:rsidRDefault="00F952E6">
            <w:r>
              <w:t>2.4</w:t>
            </w:r>
          </w:p>
        </w:tc>
        <w:tc>
          <w:tcPr>
            <w:tcW w:w="3600" w:type="dxa"/>
          </w:tcPr>
          <w:p w:rsidR="00F952E6" w:rsidRDefault="00F952E6" w:rsidP="00A2189D">
            <w:r>
              <w:t xml:space="preserve">Анализ квартальной отчетности  об исполнении районного бюджета  </w:t>
            </w:r>
          </w:p>
        </w:tc>
        <w:tc>
          <w:tcPr>
            <w:tcW w:w="1653" w:type="dxa"/>
            <w:gridSpan w:val="2"/>
          </w:tcPr>
          <w:p w:rsidR="00F952E6" w:rsidRDefault="00F952E6" w:rsidP="00F952E6">
            <w:pPr>
              <w:jc w:val="center"/>
            </w:pPr>
            <w:r>
              <w:t>Ежеквартально</w:t>
            </w:r>
          </w:p>
        </w:tc>
        <w:tc>
          <w:tcPr>
            <w:tcW w:w="1901" w:type="dxa"/>
            <w:gridSpan w:val="3"/>
          </w:tcPr>
          <w:p w:rsidR="00F952E6" w:rsidRDefault="00F952E6" w:rsidP="00F952E6">
            <w:pPr>
              <w:jc w:val="center"/>
            </w:pPr>
            <w:r>
              <w:t>Присяжных О.И.</w:t>
            </w:r>
          </w:p>
        </w:tc>
        <w:tc>
          <w:tcPr>
            <w:tcW w:w="1885" w:type="dxa"/>
          </w:tcPr>
          <w:p w:rsidR="00F952E6" w:rsidRDefault="00F952E6">
            <w:r>
              <w:t>Ст. 268.1 БК РФ</w:t>
            </w:r>
          </w:p>
        </w:tc>
      </w:tr>
      <w:tr w:rsidR="00F952E6" w:rsidTr="00F952E6">
        <w:tc>
          <w:tcPr>
            <w:tcW w:w="532" w:type="dxa"/>
          </w:tcPr>
          <w:p w:rsidR="00F952E6" w:rsidRDefault="00F952E6">
            <w:r>
              <w:t>2.5</w:t>
            </w:r>
          </w:p>
        </w:tc>
        <w:tc>
          <w:tcPr>
            <w:tcW w:w="3600" w:type="dxa"/>
          </w:tcPr>
          <w:p w:rsidR="00F952E6" w:rsidRDefault="00F952E6" w:rsidP="00F952E6">
            <w:r>
              <w:t>Анализ квартальной отчетности  об исполнении  бюджета сельских п</w:t>
            </w:r>
            <w:r>
              <w:t>о</w:t>
            </w:r>
            <w:r>
              <w:t xml:space="preserve">селений </w:t>
            </w:r>
          </w:p>
        </w:tc>
        <w:tc>
          <w:tcPr>
            <w:tcW w:w="1653" w:type="dxa"/>
            <w:gridSpan w:val="2"/>
          </w:tcPr>
          <w:p w:rsidR="00F952E6" w:rsidRDefault="00F952E6" w:rsidP="00F952E6">
            <w:pPr>
              <w:jc w:val="center"/>
            </w:pPr>
            <w:r>
              <w:t>Ежеквартально</w:t>
            </w:r>
          </w:p>
        </w:tc>
        <w:tc>
          <w:tcPr>
            <w:tcW w:w="1901" w:type="dxa"/>
            <w:gridSpan w:val="3"/>
          </w:tcPr>
          <w:p w:rsidR="00F952E6" w:rsidRDefault="00F952E6" w:rsidP="00F952E6">
            <w:pPr>
              <w:jc w:val="center"/>
            </w:pPr>
            <w:r>
              <w:t>Присяжных О.И.</w:t>
            </w:r>
          </w:p>
        </w:tc>
        <w:tc>
          <w:tcPr>
            <w:tcW w:w="1885" w:type="dxa"/>
          </w:tcPr>
          <w:p w:rsidR="00F952E6" w:rsidRDefault="00F952E6">
            <w:r>
              <w:t>Ст. 268.1 БК РФ</w:t>
            </w:r>
          </w:p>
        </w:tc>
      </w:tr>
      <w:tr w:rsidR="00F952E6" w:rsidTr="00F952E6">
        <w:tc>
          <w:tcPr>
            <w:tcW w:w="532" w:type="dxa"/>
          </w:tcPr>
          <w:p w:rsidR="00F952E6" w:rsidRDefault="00F952E6"/>
        </w:tc>
        <w:tc>
          <w:tcPr>
            <w:tcW w:w="9039" w:type="dxa"/>
            <w:gridSpan w:val="7"/>
          </w:tcPr>
          <w:p w:rsidR="00F952E6" w:rsidRDefault="00F952E6" w:rsidP="00F952E6">
            <w:pPr>
              <w:pStyle w:val="a4"/>
              <w:numPr>
                <w:ilvl w:val="0"/>
                <w:numId w:val="1"/>
              </w:numPr>
              <w:jc w:val="center"/>
            </w:pPr>
            <w:r>
              <w:t>Последующий контроль</w:t>
            </w:r>
          </w:p>
        </w:tc>
      </w:tr>
      <w:tr w:rsidR="00F952E6" w:rsidTr="00F952E6">
        <w:tc>
          <w:tcPr>
            <w:tcW w:w="532" w:type="dxa"/>
          </w:tcPr>
          <w:p w:rsidR="00F952E6" w:rsidRDefault="00F952E6">
            <w:r>
              <w:t>3.1</w:t>
            </w:r>
          </w:p>
        </w:tc>
        <w:tc>
          <w:tcPr>
            <w:tcW w:w="3600" w:type="dxa"/>
          </w:tcPr>
          <w:p w:rsidR="00F952E6" w:rsidRDefault="00C90F1B" w:rsidP="00C90F1B">
            <w:r>
              <w:t>Проверка использования земель с/х назначения из фонда распред</w:t>
            </w:r>
            <w:r>
              <w:t>е</w:t>
            </w:r>
            <w:r>
              <w:t xml:space="preserve">ления </w:t>
            </w:r>
            <w:r w:rsidR="00F952E6">
              <w:t>Троицкого района Алтайск</w:t>
            </w:r>
            <w:r w:rsidR="00F952E6">
              <w:t>о</w:t>
            </w:r>
            <w:r w:rsidR="00F952E6">
              <w:t>го края за 2019 год.</w:t>
            </w:r>
          </w:p>
        </w:tc>
        <w:tc>
          <w:tcPr>
            <w:tcW w:w="1610" w:type="dxa"/>
          </w:tcPr>
          <w:p w:rsidR="00F952E6" w:rsidRDefault="00F952E6" w:rsidP="00F952E6">
            <w:pPr>
              <w:jc w:val="center"/>
            </w:pPr>
            <w:r>
              <w:t>2 квартал</w:t>
            </w:r>
          </w:p>
        </w:tc>
        <w:tc>
          <w:tcPr>
            <w:tcW w:w="1914" w:type="dxa"/>
            <w:gridSpan w:val="3"/>
          </w:tcPr>
          <w:p w:rsidR="00F952E6" w:rsidRDefault="00F952E6">
            <w:r>
              <w:t>Присяжных О.И.</w:t>
            </w:r>
          </w:p>
        </w:tc>
        <w:tc>
          <w:tcPr>
            <w:tcW w:w="1915" w:type="dxa"/>
            <w:gridSpan w:val="2"/>
          </w:tcPr>
          <w:p w:rsidR="00F952E6" w:rsidRDefault="00F952E6" w:rsidP="00F952E6">
            <w:pPr>
              <w:jc w:val="center"/>
            </w:pPr>
            <w:r>
              <w:t>Поручение главы Троицкого рай</w:t>
            </w:r>
            <w:r>
              <w:t>о</w:t>
            </w:r>
            <w:r>
              <w:t>на</w:t>
            </w:r>
            <w:r w:rsidR="008871FA">
              <w:t xml:space="preserve"> 250/</w:t>
            </w:r>
            <w:proofErr w:type="gramStart"/>
            <w:r w:rsidR="008871FA">
              <w:t>п</w:t>
            </w:r>
            <w:proofErr w:type="gramEnd"/>
            <w:r w:rsidR="008871FA">
              <w:t>/3464</w:t>
            </w:r>
            <w:r w:rsidR="00937C20">
              <w:t xml:space="preserve"> от 10.12.2019</w:t>
            </w:r>
          </w:p>
        </w:tc>
      </w:tr>
      <w:tr w:rsidR="00F952E6" w:rsidTr="00F952E6">
        <w:tc>
          <w:tcPr>
            <w:tcW w:w="532" w:type="dxa"/>
          </w:tcPr>
          <w:p w:rsidR="00F952E6" w:rsidRDefault="00F952E6">
            <w:r>
              <w:t>3.2</w:t>
            </w:r>
          </w:p>
        </w:tc>
        <w:tc>
          <w:tcPr>
            <w:tcW w:w="3600" w:type="dxa"/>
          </w:tcPr>
          <w:p w:rsidR="00F952E6" w:rsidRDefault="00F952E6" w:rsidP="00F952E6">
            <w:r>
              <w:t xml:space="preserve">Проверка финансово-хозяйственной </w:t>
            </w:r>
            <w:proofErr w:type="gramStart"/>
            <w:r>
              <w:t>деятельности А</w:t>
            </w:r>
            <w:r>
              <w:t>д</w:t>
            </w:r>
            <w:r>
              <w:t>министрации Троицкого сельсовета Троицкого района  Алтайского края</w:t>
            </w:r>
            <w:proofErr w:type="gramEnd"/>
            <w:r>
              <w:t xml:space="preserve"> за 2019 год.</w:t>
            </w:r>
          </w:p>
        </w:tc>
        <w:tc>
          <w:tcPr>
            <w:tcW w:w="1610" w:type="dxa"/>
          </w:tcPr>
          <w:p w:rsidR="00F952E6" w:rsidRDefault="00F952E6" w:rsidP="00F952E6">
            <w:pPr>
              <w:jc w:val="center"/>
            </w:pPr>
            <w:r>
              <w:t>2</w:t>
            </w:r>
            <w:r w:rsidR="00C90F1B">
              <w:t>-3</w:t>
            </w:r>
            <w:r>
              <w:t xml:space="preserve"> квартал</w:t>
            </w:r>
          </w:p>
        </w:tc>
        <w:tc>
          <w:tcPr>
            <w:tcW w:w="1914" w:type="dxa"/>
            <w:gridSpan w:val="3"/>
          </w:tcPr>
          <w:p w:rsidR="00F952E6" w:rsidRDefault="00F952E6">
            <w:r>
              <w:t>Присяжных О.И.</w:t>
            </w:r>
          </w:p>
        </w:tc>
        <w:tc>
          <w:tcPr>
            <w:tcW w:w="1915" w:type="dxa"/>
            <w:gridSpan w:val="2"/>
          </w:tcPr>
          <w:p w:rsidR="00F952E6" w:rsidRDefault="00F952E6" w:rsidP="00F952E6">
            <w:pPr>
              <w:jc w:val="center"/>
            </w:pPr>
            <w:r>
              <w:t>Поручение главы Троицкого рай</w:t>
            </w:r>
            <w:r>
              <w:t>о</w:t>
            </w:r>
            <w:r>
              <w:t>на</w:t>
            </w:r>
            <w:r w:rsidR="00937C20">
              <w:t xml:space="preserve"> 250/п/3464 от 10.12.2019</w:t>
            </w:r>
          </w:p>
        </w:tc>
      </w:tr>
      <w:tr w:rsidR="00C90F1B" w:rsidTr="00F952E6">
        <w:tc>
          <w:tcPr>
            <w:tcW w:w="532" w:type="dxa"/>
          </w:tcPr>
          <w:p w:rsidR="00C90F1B" w:rsidRDefault="00C90F1B">
            <w:r>
              <w:lastRenderedPageBreak/>
              <w:t>3.3</w:t>
            </w:r>
          </w:p>
        </w:tc>
        <w:tc>
          <w:tcPr>
            <w:tcW w:w="3600" w:type="dxa"/>
          </w:tcPr>
          <w:p w:rsidR="00C90F1B" w:rsidRDefault="00C90F1B" w:rsidP="00C90F1B">
            <w:r>
              <w:t>Анализ дебиторской кредиторской задолженности, порядок приобр</w:t>
            </w:r>
            <w:r>
              <w:t>е</w:t>
            </w:r>
            <w:r>
              <w:t>тения и использования иму</w:t>
            </w:r>
            <w:r w:rsidR="00996131">
              <w:t>щества МУП ЖКУ Троицкого района.</w:t>
            </w:r>
            <w:bookmarkStart w:id="0" w:name="_GoBack"/>
            <w:bookmarkEnd w:id="0"/>
          </w:p>
        </w:tc>
        <w:tc>
          <w:tcPr>
            <w:tcW w:w="1610" w:type="dxa"/>
          </w:tcPr>
          <w:p w:rsidR="00C90F1B" w:rsidRDefault="00C90F1B" w:rsidP="00F952E6">
            <w:pPr>
              <w:jc w:val="center"/>
            </w:pPr>
            <w:r>
              <w:t>2 квартал</w:t>
            </w:r>
          </w:p>
        </w:tc>
        <w:tc>
          <w:tcPr>
            <w:tcW w:w="1914" w:type="dxa"/>
            <w:gridSpan w:val="3"/>
          </w:tcPr>
          <w:p w:rsidR="00C90F1B" w:rsidRDefault="00C90F1B">
            <w:r>
              <w:t>Присяжных О.И.</w:t>
            </w:r>
          </w:p>
        </w:tc>
        <w:tc>
          <w:tcPr>
            <w:tcW w:w="1915" w:type="dxa"/>
            <w:gridSpan w:val="2"/>
          </w:tcPr>
          <w:p w:rsidR="00C90F1B" w:rsidRDefault="00C90F1B" w:rsidP="00F952E6">
            <w:pPr>
              <w:jc w:val="center"/>
            </w:pPr>
            <w:r>
              <w:t>Решение Трои</w:t>
            </w:r>
            <w:r>
              <w:t>ц</w:t>
            </w:r>
            <w:r>
              <w:t>кого районного Совета депутатов</w:t>
            </w:r>
            <w:r w:rsidR="00F67FA9">
              <w:t xml:space="preserve"> от 20.03.2020 №18/1</w:t>
            </w:r>
          </w:p>
        </w:tc>
      </w:tr>
      <w:tr w:rsidR="009F1EF8" w:rsidTr="009F1EF8">
        <w:tc>
          <w:tcPr>
            <w:tcW w:w="532" w:type="dxa"/>
          </w:tcPr>
          <w:p w:rsidR="009F1EF8" w:rsidRDefault="009F1EF8"/>
        </w:tc>
        <w:tc>
          <w:tcPr>
            <w:tcW w:w="9039" w:type="dxa"/>
            <w:gridSpan w:val="7"/>
          </w:tcPr>
          <w:p w:rsidR="009F1EF8" w:rsidRDefault="009F1EF8" w:rsidP="009F1EF8">
            <w:pPr>
              <w:pStyle w:val="a4"/>
              <w:numPr>
                <w:ilvl w:val="0"/>
                <w:numId w:val="1"/>
              </w:numPr>
              <w:jc w:val="center"/>
            </w:pPr>
            <w:r>
              <w:t>Информационная деятельность</w:t>
            </w:r>
          </w:p>
        </w:tc>
      </w:tr>
      <w:tr w:rsidR="009F1EF8" w:rsidTr="009F1EF8">
        <w:tc>
          <w:tcPr>
            <w:tcW w:w="532" w:type="dxa"/>
          </w:tcPr>
          <w:p w:rsidR="009F1EF8" w:rsidRDefault="009F1EF8">
            <w:r>
              <w:t>4.1</w:t>
            </w:r>
          </w:p>
        </w:tc>
        <w:tc>
          <w:tcPr>
            <w:tcW w:w="3600" w:type="dxa"/>
          </w:tcPr>
          <w:p w:rsidR="009F1EF8" w:rsidRDefault="009F1EF8">
            <w:r>
              <w:t>Разработка стандартов внешнего финансового контроля</w:t>
            </w:r>
          </w:p>
        </w:tc>
        <w:tc>
          <w:tcPr>
            <w:tcW w:w="1610" w:type="dxa"/>
          </w:tcPr>
          <w:p w:rsidR="009F1EF8" w:rsidRDefault="009F1EF8">
            <w:r>
              <w:t>1 квартал</w:t>
            </w:r>
          </w:p>
        </w:tc>
        <w:tc>
          <w:tcPr>
            <w:tcW w:w="1914" w:type="dxa"/>
            <w:gridSpan w:val="3"/>
          </w:tcPr>
          <w:p w:rsidR="009F1EF8" w:rsidRDefault="009F1EF8">
            <w:r>
              <w:t>Присяжных О.И.</w:t>
            </w:r>
          </w:p>
        </w:tc>
        <w:tc>
          <w:tcPr>
            <w:tcW w:w="1915" w:type="dxa"/>
            <w:gridSpan w:val="2"/>
          </w:tcPr>
          <w:p w:rsidR="009F1EF8" w:rsidRDefault="009F1EF8" w:rsidP="009F1EF8">
            <w:r>
              <w:t>п. 6 Положения о контрольно-счетном органе Троицкого рай</w:t>
            </w:r>
            <w:r>
              <w:t>о</w:t>
            </w:r>
            <w:r>
              <w:t>на</w:t>
            </w:r>
          </w:p>
        </w:tc>
      </w:tr>
      <w:tr w:rsidR="009F1EF8" w:rsidTr="009F1EF8">
        <w:tc>
          <w:tcPr>
            <w:tcW w:w="532" w:type="dxa"/>
          </w:tcPr>
          <w:p w:rsidR="009F1EF8" w:rsidRDefault="009F1EF8">
            <w:r>
              <w:t>4.2</w:t>
            </w:r>
          </w:p>
        </w:tc>
        <w:tc>
          <w:tcPr>
            <w:tcW w:w="3600" w:type="dxa"/>
          </w:tcPr>
          <w:p w:rsidR="009F1EF8" w:rsidRDefault="009F1EF8">
            <w:r>
              <w:t>Составление плана работы на 2021 год</w:t>
            </w:r>
          </w:p>
        </w:tc>
        <w:tc>
          <w:tcPr>
            <w:tcW w:w="1610" w:type="dxa"/>
          </w:tcPr>
          <w:p w:rsidR="009F1EF8" w:rsidRDefault="009F1EF8" w:rsidP="009F1EF8">
            <w:pPr>
              <w:jc w:val="center"/>
            </w:pPr>
            <w:r>
              <w:t>Декабрь</w:t>
            </w:r>
          </w:p>
        </w:tc>
        <w:tc>
          <w:tcPr>
            <w:tcW w:w="1914" w:type="dxa"/>
            <w:gridSpan w:val="3"/>
          </w:tcPr>
          <w:p w:rsidR="009F1EF8" w:rsidRDefault="009F1EF8">
            <w:r>
              <w:t>Присяжных О.И.</w:t>
            </w:r>
          </w:p>
        </w:tc>
        <w:tc>
          <w:tcPr>
            <w:tcW w:w="1915" w:type="dxa"/>
            <w:gridSpan w:val="2"/>
          </w:tcPr>
          <w:p w:rsidR="009F1EF8" w:rsidRDefault="009F1EF8">
            <w:r>
              <w:t>ст. 12 Закона 6-ФЗ</w:t>
            </w:r>
          </w:p>
        </w:tc>
      </w:tr>
      <w:tr w:rsidR="009F1EF8" w:rsidTr="009F1EF8">
        <w:tc>
          <w:tcPr>
            <w:tcW w:w="532" w:type="dxa"/>
          </w:tcPr>
          <w:p w:rsidR="009F1EF8" w:rsidRDefault="009F1EF8">
            <w:r>
              <w:t>4.3</w:t>
            </w:r>
          </w:p>
        </w:tc>
        <w:tc>
          <w:tcPr>
            <w:tcW w:w="3600" w:type="dxa"/>
          </w:tcPr>
          <w:p w:rsidR="009F1EF8" w:rsidRPr="009F1EF8" w:rsidRDefault="009F1EF8">
            <w:r>
              <w:t>Представление отчета о работе  за 2019 год в Троицкий районный С</w:t>
            </w:r>
            <w:r>
              <w:t>о</w:t>
            </w:r>
            <w:r>
              <w:t xml:space="preserve">вет  депутатов, публикация в газете  </w:t>
            </w:r>
            <w:r w:rsidRPr="009F1EF8">
              <w:t>“</w:t>
            </w:r>
            <w:r>
              <w:t xml:space="preserve">На земле </w:t>
            </w:r>
            <w:proofErr w:type="spellStart"/>
            <w:r>
              <w:t>троицкой</w:t>
            </w:r>
            <w:proofErr w:type="spellEnd"/>
            <w:r w:rsidRPr="009F1EF8">
              <w:t>”</w:t>
            </w:r>
          </w:p>
        </w:tc>
        <w:tc>
          <w:tcPr>
            <w:tcW w:w="1610" w:type="dxa"/>
          </w:tcPr>
          <w:p w:rsidR="009F1EF8" w:rsidRDefault="009F1EF8" w:rsidP="009F1EF8">
            <w:pPr>
              <w:jc w:val="center"/>
            </w:pPr>
            <w:r>
              <w:t>1-2 квартал</w:t>
            </w:r>
          </w:p>
        </w:tc>
        <w:tc>
          <w:tcPr>
            <w:tcW w:w="1914" w:type="dxa"/>
            <w:gridSpan w:val="3"/>
          </w:tcPr>
          <w:p w:rsidR="009F1EF8" w:rsidRDefault="009F1EF8">
            <w:r>
              <w:t>Присяжных О.И.</w:t>
            </w:r>
          </w:p>
        </w:tc>
        <w:tc>
          <w:tcPr>
            <w:tcW w:w="1915" w:type="dxa"/>
            <w:gridSpan w:val="2"/>
          </w:tcPr>
          <w:p w:rsidR="009F1EF8" w:rsidRDefault="009F1EF8" w:rsidP="009F1EF8">
            <w:r>
              <w:t>ст. 19 Закона 6-ФЗ</w:t>
            </w:r>
          </w:p>
        </w:tc>
      </w:tr>
      <w:tr w:rsidR="00696416" w:rsidTr="009F1EF8">
        <w:tc>
          <w:tcPr>
            <w:tcW w:w="532" w:type="dxa"/>
          </w:tcPr>
          <w:p w:rsidR="00696416" w:rsidRDefault="00696416">
            <w:r>
              <w:t>4.4</w:t>
            </w:r>
          </w:p>
        </w:tc>
        <w:tc>
          <w:tcPr>
            <w:tcW w:w="3600" w:type="dxa"/>
          </w:tcPr>
          <w:p w:rsidR="00696416" w:rsidRDefault="00696416" w:rsidP="003A6C3C">
            <w:r>
              <w:t>Участие в заседаниях сессии Тр</w:t>
            </w:r>
            <w:r>
              <w:t>о</w:t>
            </w:r>
            <w:r>
              <w:t>ицкого РСД</w:t>
            </w:r>
            <w:proofErr w:type="gramStart"/>
            <w:r>
              <w:t xml:space="preserve"> </w:t>
            </w:r>
            <w:r w:rsidR="003A6C3C">
              <w:t>,</w:t>
            </w:r>
            <w:proofErr w:type="gramEnd"/>
            <w:r w:rsidR="003A6C3C">
              <w:t xml:space="preserve"> взаимодействие с правоохранительными, контрол</w:t>
            </w:r>
            <w:r w:rsidR="003A6C3C">
              <w:t>ь</w:t>
            </w:r>
            <w:r w:rsidR="003A6C3C">
              <w:t>ными органами Троицкого района</w:t>
            </w:r>
          </w:p>
        </w:tc>
        <w:tc>
          <w:tcPr>
            <w:tcW w:w="1610" w:type="dxa"/>
          </w:tcPr>
          <w:p w:rsidR="00696416" w:rsidRDefault="00696416" w:rsidP="009F1EF8">
            <w:pPr>
              <w:jc w:val="center"/>
            </w:pPr>
            <w:r>
              <w:t>постоянно</w:t>
            </w:r>
          </w:p>
        </w:tc>
        <w:tc>
          <w:tcPr>
            <w:tcW w:w="1914" w:type="dxa"/>
            <w:gridSpan w:val="3"/>
          </w:tcPr>
          <w:p w:rsidR="00696416" w:rsidRDefault="00696416">
            <w:r>
              <w:t>Присяжных О.И.</w:t>
            </w:r>
          </w:p>
        </w:tc>
        <w:tc>
          <w:tcPr>
            <w:tcW w:w="1915" w:type="dxa"/>
            <w:gridSpan w:val="2"/>
          </w:tcPr>
          <w:p w:rsidR="00696416" w:rsidRDefault="003A6C3C" w:rsidP="003A6C3C">
            <w:r>
              <w:t>ст. 18 Закона 6-ФЗ</w:t>
            </w:r>
          </w:p>
        </w:tc>
      </w:tr>
    </w:tbl>
    <w:p w:rsidR="00EF752C" w:rsidRDefault="00EF752C"/>
    <w:sectPr w:rsidR="00EF7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A5403"/>
    <w:multiLevelType w:val="hybridMultilevel"/>
    <w:tmpl w:val="895E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4B"/>
    <w:rsid w:val="001E0B4B"/>
    <w:rsid w:val="00225BA1"/>
    <w:rsid w:val="00317F06"/>
    <w:rsid w:val="003A6C3C"/>
    <w:rsid w:val="00401849"/>
    <w:rsid w:val="004E55F6"/>
    <w:rsid w:val="006960C3"/>
    <w:rsid w:val="00696416"/>
    <w:rsid w:val="007A59A0"/>
    <w:rsid w:val="008871FA"/>
    <w:rsid w:val="00937C20"/>
    <w:rsid w:val="00996131"/>
    <w:rsid w:val="009F1EF8"/>
    <w:rsid w:val="00A2189D"/>
    <w:rsid w:val="00AC76C9"/>
    <w:rsid w:val="00C90F1B"/>
    <w:rsid w:val="00E22A84"/>
    <w:rsid w:val="00EF752C"/>
    <w:rsid w:val="00F67FA9"/>
    <w:rsid w:val="00F9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75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7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16</cp:revision>
  <cp:lastPrinted>2020-01-15T02:44:00Z</cp:lastPrinted>
  <dcterms:created xsi:type="dcterms:W3CDTF">2019-12-10T04:53:00Z</dcterms:created>
  <dcterms:modified xsi:type="dcterms:W3CDTF">2020-05-15T03:47:00Z</dcterms:modified>
</cp:coreProperties>
</file>